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FA" w:rsidRPr="008C6FFA" w:rsidRDefault="008C6FFA" w:rsidP="008C6FFA">
      <w:pPr>
        <w:jc w:val="center"/>
        <w:rPr>
          <w:b/>
          <w:bCs/>
          <w:sz w:val="28"/>
          <w:szCs w:val="28"/>
        </w:rPr>
      </w:pPr>
      <w:r w:rsidRPr="008C6FFA">
        <w:rPr>
          <w:b/>
          <w:bCs/>
          <w:sz w:val="28"/>
          <w:szCs w:val="28"/>
        </w:rPr>
        <w:t>Политика конфиденциальности</w:t>
      </w:r>
    </w:p>
    <w:p w:rsidR="008C6FFA" w:rsidRPr="008C6FFA" w:rsidRDefault="008C6FFA" w:rsidP="008C6FFA">
      <w:r w:rsidRPr="008C6FFA">
        <w:t>Пользователь, оставляя заявку на интернет-</w:t>
      </w:r>
      <w:proofErr w:type="gramStart"/>
      <w:r w:rsidRPr="008C6FFA">
        <w:t xml:space="preserve">сайте  </w:t>
      </w:r>
      <w:r>
        <w:t>https://stform</w:t>
      </w:r>
      <w:r w:rsidRPr="008C6FFA">
        <w:t>.ru/</w:t>
      </w:r>
      <w:proofErr w:type="gramEnd"/>
      <w:r w:rsidRPr="008C6FFA">
        <w:t>, принимает настоящее Согласие на обработку персональных данных (далее – Согласие). Действуя свободно, своей</w:t>
      </w:r>
    </w:p>
    <w:p w:rsidR="008C6FFA" w:rsidRPr="008C6FFA" w:rsidRDefault="008C6FFA" w:rsidP="008C6FFA">
      <w:r w:rsidRPr="008C6FFA">
        <w:t>волей и в своем интересе, а также подтверждая свою дееспособность, Пользователь</w:t>
      </w:r>
      <w:r>
        <w:t xml:space="preserve"> дает свое </w:t>
      </w:r>
      <w:proofErr w:type="gramStart"/>
      <w:r>
        <w:t xml:space="preserve">согласие </w:t>
      </w:r>
      <w:r w:rsidRPr="008C6FFA">
        <w:t>,</w:t>
      </w:r>
      <w:proofErr w:type="gramEnd"/>
      <w:r w:rsidRPr="008C6FFA">
        <w:t xml:space="preserve"> на обработку своих персональных данных со следующими условиями:</w:t>
      </w:r>
    </w:p>
    <w:p w:rsidR="008C6FFA" w:rsidRPr="008C6FFA" w:rsidRDefault="008C6FFA" w:rsidP="008C6FFA">
      <w:pPr>
        <w:numPr>
          <w:ilvl w:val="0"/>
          <w:numId w:val="1"/>
        </w:numPr>
      </w:pPr>
      <w:r w:rsidRPr="008C6FFA"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C6FFA" w:rsidRPr="008C6FFA" w:rsidRDefault="008C6FFA" w:rsidP="008C6FFA">
      <w:pPr>
        <w:numPr>
          <w:ilvl w:val="0"/>
          <w:numId w:val="1"/>
        </w:numPr>
      </w:pPr>
      <w:r w:rsidRPr="008C6FFA">
        <w:t>Согласие дается на обработку следующих моих персональных данных:</w:t>
      </w:r>
      <w:r w:rsidRPr="008C6FFA">
        <w:br/>
        <w:t xml:space="preserve">Персональные данные, не являющиеся специальными или биометрическими: номера контактных телефонов; адреса электронной̆ почты; город проживания;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8C6FFA">
        <w:t>ip</w:t>
      </w:r>
      <w:proofErr w:type="spellEnd"/>
      <w:r w:rsidRPr="008C6FFA">
        <w:t>-адрес. При оформлении Заказа Пользователь может предоставить следующую информацию: фамилия, имя, отчество получателя Заказа, адрес для доставки Заказа, номер контактного телефона. Продавец вправе использовать технологию "</w:t>
      </w:r>
      <w:proofErr w:type="spellStart"/>
      <w:r w:rsidRPr="008C6FFA">
        <w:t>cookies</w:t>
      </w:r>
      <w:proofErr w:type="spellEnd"/>
      <w:r w:rsidRPr="008C6FFA">
        <w:t>". "</w:t>
      </w:r>
      <w:proofErr w:type="spellStart"/>
      <w:r w:rsidRPr="008C6FFA">
        <w:t>Cookies</w:t>
      </w:r>
      <w:proofErr w:type="spellEnd"/>
      <w:r w:rsidRPr="008C6FFA">
        <w:t>" не содержат конфиденциальную информацию и не передаются третьим лицам.</w:t>
      </w:r>
    </w:p>
    <w:p w:rsidR="008C6FFA" w:rsidRPr="008C6FFA" w:rsidRDefault="008C6FFA" w:rsidP="008C6FFA">
      <w:pPr>
        <w:numPr>
          <w:ilvl w:val="0"/>
          <w:numId w:val="1"/>
        </w:numPr>
      </w:pPr>
      <w:r w:rsidRPr="008C6FFA">
        <w:t xml:space="preserve">Персональные данные не являются общедоступными и получены только для исполнения Договора с Пользователем и больше никак не будут использоваться </w:t>
      </w:r>
      <w:proofErr w:type="gramStart"/>
      <w:r w:rsidRPr="008C6FFA">
        <w:t>и  распространяться</w:t>
      </w:r>
      <w:proofErr w:type="gramEnd"/>
      <w:r w:rsidRPr="008C6FFA">
        <w:t>.</w:t>
      </w:r>
    </w:p>
    <w:p w:rsidR="008C6FFA" w:rsidRPr="008C6FFA" w:rsidRDefault="008C6FFA" w:rsidP="008C6FFA">
      <w:pPr>
        <w:numPr>
          <w:ilvl w:val="0"/>
          <w:numId w:val="1"/>
        </w:numPr>
      </w:pPr>
      <w:r w:rsidRPr="008C6FFA">
        <w:t>Цель обработки персональных данных: обработка входящих запросов физических лиц с целью оказания консультирования по услугам кампании, обработки Заказов; проведение рекламных и новостных рассылок.</w:t>
      </w:r>
    </w:p>
    <w:p w:rsidR="008C6FFA" w:rsidRPr="008C6FFA" w:rsidRDefault="008C6FFA" w:rsidP="008C6FFA">
      <w:pPr>
        <w:numPr>
          <w:ilvl w:val="0"/>
          <w:numId w:val="1"/>
        </w:numPr>
      </w:pPr>
      <w:r w:rsidRPr="008C6FFA">
        <w:t>Основанием для обработки персональных данных является: ст. 24 Конституции Российской Федерации; ст.6 Федерального закона №152 -ФЗ «О персональных данных»; Федеральный закон "О рекламе"; настоящее согласие на обработку персональных данных</w:t>
      </w:r>
    </w:p>
    <w:p w:rsidR="008C6FFA" w:rsidRPr="008C6FFA" w:rsidRDefault="008C6FFA" w:rsidP="008C6FFA">
      <w:pPr>
        <w:numPr>
          <w:ilvl w:val="0"/>
          <w:numId w:val="1"/>
        </w:numPr>
      </w:pPr>
      <w:r w:rsidRPr="008C6FFA"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блокирование; удаление; уничтожение.</w:t>
      </w:r>
    </w:p>
    <w:p w:rsidR="008C6FFA" w:rsidRPr="008C6FFA" w:rsidRDefault="008C6FFA" w:rsidP="008C6FFA">
      <w:pPr>
        <w:numPr>
          <w:ilvl w:val="0"/>
          <w:numId w:val="1"/>
        </w:numPr>
      </w:pPr>
      <w:r w:rsidRPr="008C6FFA">
        <w:t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№125 -ФЗ «Об архивном деле в Российской Федерации» и иным нормативно правовым актам в области архивного дела и архивного хранения. Согласие может быть отозвано субъектом персональных данных или его представителем путем направления письменного заявления ИП Коротенко или его представителю по адресу: </w:t>
      </w:r>
      <w:hyperlink r:id="rId5" w:history="1">
        <w:r w:rsidRPr="008C6FFA">
          <w:rPr>
            <w:rStyle w:val="a3"/>
          </w:rPr>
          <w:t> mail.stform@yandex.ru</w:t>
        </w:r>
      </w:hyperlink>
      <w:r w:rsidRPr="008C6FFA">
        <w:t>.</w:t>
      </w:r>
      <w:bookmarkStart w:id="0" w:name="_GoBack"/>
      <w:bookmarkEnd w:id="0"/>
    </w:p>
    <w:p w:rsidR="008C6FFA" w:rsidRPr="008C6FFA" w:rsidRDefault="008C6FFA" w:rsidP="008C6FFA">
      <w:pPr>
        <w:numPr>
          <w:ilvl w:val="0"/>
          <w:numId w:val="1"/>
        </w:numPr>
      </w:pPr>
      <w:r w:rsidRPr="008C6FFA">
        <w:t> Настоящее согласие действует все время до момента прекращения обработки персональных данных.</w:t>
      </w:r>
    </w:p>
    <w:p w:rsidR="007A7B56" w:rsidRDefault="008C6FFA"/>
    <w:sectPr w:rsidR="007A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0AED"/>
    <w:multiLevelType w:val="multilevel"/>
    <w:tmpl w:val="A7F2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C8"/>
    <w:rsid w:val="00537DC8"/>
    <w:rsid w:val="008C6FFA"/>
    <w:rsid w:val="00A26B4C"/>
    <w:rsid w:val="00D2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A2A8"/>
  <w15:chartTrackingRefBased/>
  <w15:docId w15:val="{42B7E16E-EAB9-4A3A-9DA9-CC89943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.stfor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2</cp:revision>
  <dcterms:created xsi:type="dcterms:W3CDTF">2021-08-11T05:39:00Z</dcterms:created>
  <dcterms:modified xsi:type="dcterms:W3CDTF">2021-08-11T05:42:00Z</dcterms:modified>
</cp:coreProperties>
</file>